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0" w:rsidRPr="00280D02" w:rsidRDefault="00C937A5" w:rsidP="00275260">
      <w:pPr>
        <w:pStyle w:val="Rubrik1"/>
        <w:rPr>
          <w:rFonts w:ascii="Arial Rounded MT Bold" w:hAnsi="Arial Rounded MT Bold"/>
          <w:i w:val="0"/>
          <w:sz w:val="36"/>
        </w:rPr>
      </w:pPr>
      <w:proofErr w:type="spellStart"/>
      <w:r w:rsidRPr="00280D02">
        <w:rPr>
          <w:rFonts w:ascii="Arial Rounded MT Bold" w:hAnsi="Arial Rounded MT Bold"/>
          <w:i w:val="0"/>
          <w:sz w:val="36"/>
        </w:rPr>
        <w:t>Lainejaurs</w:t>
      </w:r>
      <w:proofErr w:type="spellEnd"/>
      <w:r w:rsidRPr="00280D02">
        <w:rPr>
          <w:rFonts w:ascii="Arial Rounded MT Bold" w:hAnsi="Arial Rounded MT Bold"/>
          <w:i w:val="0"/>
          <w:sz w:val="36"/>
        </w:rPr>
        <w:t xml:space="preserve"> fiskevårdsområdesförening</w:t>
      </w:r>
    </w:p>
    <w:p w:rsidR="00554276" w:rsidRPr="00280D02" w:rsidRDefault="00C937A5" w:rsidP="00C937A5">
      <w:pPr>
        <w:pStyle w:val="Rubrik1"/>
        <w:rPr>
          <w:rFonts w:ascii="Arial Rounded MT Bold" w:hAnsi="Arial Rounded MT Bold"/>
          <w:i w:val="0"/>
          <w:sz w:val="36"/>
        </w:rPr>
      </w:pPr>
      <w:r w:rsidRPr="00280D02">
        <w:rPr>
          <w:rFonts w:ascii="Arial Rounded MT Bold" w:hAnsi="Arial Rounded MT Bold"/>
          <w:i w:val="0"/>
          <w:sz w:val="36"/>
        </w:rPr>
        <w:t>Årsmöte 2018-06-11</w:t>
      </w:r>
    </w:p>
    <w:p w:rsidR="00C937A5" w:rsidRPr="00280D02" w:rsidRDefault="00C937A5" w:rsidP="00C937A5">
      <w:pPr>
        <w:pStyle w:val="Rubrik1"/>
        <w:rPr>
          <w:sz w:val="36"/>
        </w:rPr>
      </w:pPr>
    </w:p>
    <w:p w:rsidR="00554276" w:rsidRPr="00280D02" w:rsidRDefault="00C937A5" w:rsidP="0079502D">
      <w:pPr>
        <w:pStyle w:val="Numreradlista"/>
        <w:numPr>
          <w:ilvl w:val="0"/>
          <w:numId w:val="45"/>
        </w:numPr>
        <w:spacing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Mötets öppnande</w:t>
      </w:r>
    </w:p>
    <w:p w:rsidR="00C937A5" w:rsidRPr="00280D02" w:rsidRDefault="00C937A5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Ordförande Stellan Larsson hälsade samtliga välkommen och förklarade mötet öppnat.</w:t>
      </w:r>
    </w:p>
    <w:p w:rsidR="0079502D" w:rsidRPr="00280D02" w:rsidRDefault="0079502D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Val av ordförande för mötet</w:t>
      </w:r>
    </w:p>
    <w:p w:rsidR="0079502D" w:rsidRPr="00280D02" w:rsidRDefault="0079502D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 xml:space="preserve">Stellan Larsson </w:t>
      </w:r>
      <w:r w:rsidRPr="00280D02">
        <w:rPr>
          <w:sz w:val="28"/>
        </w:rPr>
        <w:t>valdes som ordförande för mötet.</w:t>
      </w:r>
    </w:p>
    <w:p w:rsidR="0079502D" w:rsidRPr="00280D02" w:rsidRDefault="0079502D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Val av sekreterare</w:t>
      </w:r>
    </w:p>
    <w:p w:rsidR="0079502D" w:rsidRPr="00280D02" w:rsidRDefault="0079502D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Stefan Sjöström valdes att föra dagens protokoll.</w:t>
      </w:r>
    </w:p>
    <w:p w:rsidR="0079502D" w:rsidRPr="00280D02" w:rsidRDefault="0079502D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Kallelse</w:t>
      </w:r>
    </w:p>
    <w:p w:rsidR="0079502D" w:rsidRPr="00280D02" w:rsidRDefault="0079502D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Kallelsen som skett med brev godkändes.</w:t>
      </w:r>
    </w:p>
    <w:p w:rsidR="0079502D" w:rsidRPr="00280D02" w:rsidRDefault="0079502D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Dagordning</w:t>
      </w:r>
    </w:p>
    <w:p w:rsidR="0079502D" w:rsidRPr="00280D02" w:rsidRDefault="0079502D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Dagordningen föredrogs och godkändes.</w:t>
      </w:r>
    </w:p>
    <w:p w:rsidR="0079502D" w:rsidRPr="00280D02" w:rsidRDefault="0079502D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Val av justeringsmän</w:t>
      </w:r>
    </w:p>
    <w:p w:rsidR="0079502D" w:rsidRPr="00280D02" w:rsidRDefault="0079502D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Till att justera dagens protokoll valdes Sam Lundkvist och Hans-Erik Bergström</w:t>
      </w:r>
      <w:r w:rsidR="001A4C63" w:rsidRPr="00280D02">
        <w:rPr>
          <w:sz w:val="28"/>
        </w:rPr>
        <w:t>.</w:t>
      </w:r>
    </w:p>
    <w:p w:rsidR="0079502D" w:rsidRPr="00280D02" w:rsidRDefault="001A4C63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Verksamhetsberättelse</w:t>
      </w:r>
    </w:p>
    <w:p w:rsidR="0079502D" w:rsidRPr="00280D02" w:rsidRDefault="001A4C63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Verksamhetsberättelsen föredrogs och godkändes. (se bilaga till protokollet)</w:t>
      </w:r>
    </w:p>
    <w:p w:rsidR="0079502D" w:rsidRPr="00280D02" w:rsidRDefault="001A4C63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Ekonomisk redovisning</w:t>
      </w:r>
    </w:p>
    <w:p w:rsidR="0079502D" w:rsidRPr="00280D02" w:rsidRDefault="001A4C63" w:rsidP="001A4C63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 xml:space="preserve">Ekonomin redovisades. </w:t>
      </w:r>
      <w:r w:rsidRPr="00280D02">
        <w:rPr>
          <w:sz w:val="28"/>
        </w:rPr>
        <w:t>(se bilaga till protokollet)</w:t>
      </w:r>
    </w:p>
    <w:p w:rsidR="0079502D" w:rsidRPr="00280D02" w:rsidRDefault="001A4C63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Revisionsberättelse</w:t>
      </w:r>
    </w:p>
    <w:p w:rsidR="0079502D" w:rsidRPr="00280D02" w:rsidRDefault="001A4C63" w:rsidP="001A4C63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 xml:space="preserve">Revisionsberättelsen föredrogs och godkändes. Mötet beslutade att årets resultat skulle läggas till nästa års räkning. </w:t>
      </w:r>
      <w:r w:rsidRPr="00280D02">
        <w:rPr>
          <w:sz w:val="28"/>
        </w:rPr>
        <w:t>(se bilaga till protokollet)</w:t>
      </w:r>
    </w:p>
    <w:p w:rsidR="0079502D" w:rsidRPr="00280D02" w:rsidRDefault="001A4C63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Ansvarsfrihet</w:t>
      </w:r>
    </w:p>
    <w:p w:rsidR="0079502D" w:rsidRPr="00280D02" w:rsidRDefault="001A4C63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Efter att verksamhetsberättelsen, ekonomisk redovisning och revisionsberättelsen föredragits beviljades</w:t>
      </w:r>
      <w:r w:rsidR="002A43A8" w:rsidRPr="00280D02">
        <w:rPr>
          <w:sz w:val="28"/>
        </w:rPr>
        <w:t xml:space="preserve"> styrelsen ansvarsfrihet för det gångna året.</w:t>
      </w:r>
    </w:p>
    <w:p w:rsidR="0079502D" w:rsidRPr="00280D02" w:rsidRDefault="002A43A8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Ersättningar</w:t>
      </w:r>
    </w:p>
    <w:p w:rsidR="0079502D" w:rsidRPr="00280D02" w:rsidRDefault="002A43A8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Beslutades att inga ersättningar ska utgå till styrelseledamöterna.</w:t>
      </w:r>
    </w:p>
    <w:p w:rsidR="002A43A8" w:rsidRPr="00280D02" w:rsidRDefault="002A43A8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 xml:space="preserve">Fiskekortförsäljare får </w:t>
      </w:r>
      <w:proofErr w:type="gramStart"/>
      <w:r w:rsidRPr="00280D02">
        <w:rPr>
          <w:sz w:val="28"/>
        </w:rPr>
        <w:t>10%</w:t>
      </w:r>
      <w:proofErr w:type="gramEnd"/>
      <w:r w:rsidRPr="00280D02">
        <w:rPr>
          <w:sz w:val="28"/>
        </w:rPr>
        <w:t xml:space="preserve"> av försäljningssumman.</w:t>
      </w:r>
    </w:p>
    <w:p w:rsidR="0079502D" w:rsidRPr="00280D02" w:rsidRDefault="002A43A8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Val av kassör 2 år</w:t>
      </w:r>
    </w:p>
    <w:p w:rsidR="0079502D" w:rsidRPr="00280D02" w:rsidRDefault="002A43A8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T</w:t>
      </w:r>
      <w:r w:rsidRPr="00280D02">
        <w:rPr>
          <w:sz w:val="28"/>
        </w:rPr>
        <w:t>ill kassör omvaldes</w:t>
      </w:r>
      <w:r w:rsidRPr="00280D02">
        <w:rPr>
          <w:sz w:val="28"/>
        </w:rPr>
        <w:t xml:space="preserve"> Sara Bergström i 2 år.</w:t>
      </w:r>
    </w:p>
    <w:p w:rsidR="0079502D" w:rsidRPr="00280D02" w:rsidRDefault="002A43A8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Val av revisor</w:t>
      </w:r>
    </w:p>
    <w:p w:rsidR="0079502D" w:rsidRPr="00280D02" w:rsidRDefault="002A43A8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Till revisor omvaldes Östen Lundqvist i 1 år.</w:t>
      </w:r>
    </w:p>
    <w:p w:rsidR="0079502D" w:rsidRPr="00280D02" w:rsidRDefault="002A43A8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lastRenderedPageBreak/>
        <w:t>Val av valberedning</w:t>
      </w:r>
    </w:p>
    <w:p w:rsidR="0079502D" w:rsidRPr="00280D02" w:rsidRDefault="002A43A8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Till valberedning valdes Patrik Bergström och Emil Stråle.</w:t>
      </w:r>
    </w:p>
    <w:p w:rsidR="0079502D" w:rsidRPr="00280D02" w:rsidRDefault="002A43A8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Fiskekort</w:t>
      </w:r>
    </w:p>
    <w:p w:rsidR="00280D02" w:rsidRPr="00280D02" w:rsidRDefault="002A43A8" w:rsidP="00280D02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Samma försäljare som tidigare.</w:t>
      </w:r>
    </w:p>
    <w:p w:rsidR="002A43A8" w:rsidRPr="00280D02" w:rsidRDefault="002A43A8" w:rsidP="00371D52">
      <w:pPr>
        <w:pStyle w:val="Liststycke"/>
        <w:spacing w:after="0" w:line="240" w:lineRule="auto"/>
        <w:ind w:left="1134"/>
        <w:rPr>
          <w:sz w:val="28"/>
        </w:rPr>
      </w:pPr>
      <w:r w:rsidRPr="00280D02">
        <w:rPr>
          <w:sz w:val="28"/>
        </w:rPr>
        <w:t>Kortpriser</w:t>
      </w:r>
      <w:r w:rsidR="00371D52" w:rsidRPr="00280D02">
        <w:rPr>
          <w:sz w:val="28"/>
        </w:rPr>
        <w:t xml:space="preserve"> oförändrat:</w:t>
      </w:r>
    </w:p>
    <w:p w:rsidR="00371D52" w:rsidRPr="00280D02" w:rsidRDefault="00371D52" w:rsidP="00371D52">
      <w:pPr>
        <w:pStyle w:val="Liststycke"/>
        <w:spacing w:after="0" w:line="240" w:lineRule="auto"/>
        <w:ind w:left="1134"/>
        <w:rPr>
          <w:sz w:val="28"/>
        </w:rPr>
      </w:pPr>
      <w:r w:rsidRPr="00280D02">
        <w:rPr>
          <w:sz w:val="28"/>
        </w:rPr>
        <w:t>Årskort delägare</w:t>
      </w:r>
      <w:r w:rsidRPr="00280D02">
        <w:rPr>
          <w:sz w:val="28"/>
        </w:rPr>
        <w:tab/>
      </w:r>
      <w:r w:rsidRPr="00280D02">
        <w:rPr>
          <w:sz w:val="28"/>
        </w:rPr>
        <w:tab/>
      </w:r>
      <w:proofErr w:type="gramStart"/>
      <w:r w:rsidRPr="00280D02">
        <w:rPr>
          <w:sz w:val="28"/>
        </w:rPr>
        <w:t>200:-</w:t>
      </w:r>
      <w:proofErr w:type="gramEnd"/>
    </w:p>
    <w:p w:rsidR="00371D52" w:rsidRPr="00280D02" w:rsidRDefault="00371D52" w:rsidP="00371D52">
      <w:pPr>
        <w:pStyle w:val="Liststycke"/>
        <w:spacing w:after="0" w:line="240" w:lineRule="auto"/>
        <w:ind w:left="1134"/>
        <w:rPr>
          <w:sz w:val="28"/>
        </w:rPr>
      </w:pPr>
      <w:r w:rsidRPr="00280D02">
        <w:rPr>
          <w:sz w:val="28"/>
        </w:rPr>
        <w:t>Årskort fritidshusägare</w:t>
      </w:r>
      <w:r w:rsidRPr="00280D02">
        <w:rPr>
          <w:sz w:val="28"/>
        </w:rPr>
        <w:tab/>
      </w:r>
      <w:proofErr w:type="gramStart"/>
      <w:r w:rsidRPr="00280D02">
        <w:rPr>
          <w:sz w:val="28"/>
        </w:rPr>
        <w:t>200:-</w:t>
      </w:r>
      <w:proofErr w:type="gramEnd"/>
    </w:p>
    <w:p w:rsidR="00371D52" w:rsidRPr="00280D02" w:rsidRDefault="00371D52" w:rsidP="00371D52">
      <w:pPr>
        <w:pStyle w:val="Liststycke"/>
        <w:spacing w:after="0" w:line="240" w:lineRule="auto"/>
        <w:ind w:left="1134"/>
        <w:rPr>
          <w:sz w:val="28"/>
        </w:rPr>
      </w:pPr>
    </w:p>
    <w:p w:rsidR="00371D52" w:rsidRPr="00280D02" w:rsidRDefault="00371D52" w:rsidP="00371D52">
      <w:pPr>
        <w:pStyle w:val="Liststycke"/>
        <w:spacing w:after="0" w:line="240" w:lineRule="auto"/>
        <w:ind w:left="1134"/>
        <w:rPr>
          <w:sz w:val="28"/>
        </w:rPr>
      </w:pPr>
      <w:r w:rsidRPr="00280D02">
        <w:rPr>
          <w:sz w:val="28"/>
        </w:rPr>
        <w:t>Sportfiskekort:</w:t>
      </w:r>
    </w:p>
    <w:p w:rsidR="00371D52" w:rsidRPr="00280D02" w:rsidRDefault="00371D52" w:rsidP="00371D52">
      <w:pPr>
        <w:pStyle w:val="Liststycke"/>
        <w:spacing w:after="0" w:line="240" w:lineRule="auto"/>
        <w:ind w:left="1134"/>
        <w:rPr>
          <w:sz w:val="28"/>
        </w:rPr>
      </w:pPr>
      <w:r w:rsidRPr="00280D02">
        <w:rPr>
          <w:sz w:val="28"/>
        </w:rPr>
        <w:t>Dagkort</w:t>
      </w:r>
      <w:r w:rsidRPr="00280D02">
        <w:rPr>
          <w:sz w:val="28"/>
        </w:rPr>
        <w:tab/>
      </w:r>
      <w:r w:rsidRPr="00280D02">
        <w:rPr>
          <w:sz w:val="28"/>
        </w:rPr>
        <w:tab/>
      </w:r>
      <w:r w:rsidRPr="00280D02">
        <w:rPr>
          <w:sz w:val="28"/>
        </w:rPr>
        <w:tab/>
      </w:r>
      <w:r w:rsidR="00B56635">
        <w:rPr>
          <w:sz w:val="28"/>
        </w:rPr>
        <w:tab/>
      </w:r>
      <w:r w:rsidRPr="00280D02">
        <w:rPr>
          <w:sz w:val="28"/>
        </w:rPr>
        <w:t xml:space="preserve"> </w:t>
      </w:r>
      <w:proofErr w:type="gramStart"/>
      <w:r w:rsidRPr="00280D02">
        <w:rPr>
          <w:sz w:val="28"/>
        </w:rPr>
        <w:t>50:-</w:t>
      </w:r>
      <w:proofErr w:type="gramEnd"/>
    </w:p>
    <w:p w:rsidR="00371D52" w:rsidRPr="00280D02" w:rsidRDefault="00371D52" w:rsidP="00371D52">
      <w:pPr>
        <w:pStyle w:val="Liststycke"/>
        <w:spacing w:after="0" w:line="240" w:lineRule="auto"/>
        <w:ind w:left="1134"/>
        <w:rPr>
          <w:sz w:val="28"/>
        </w:rPr>
      </w:pPr>
      <w:r w:rsidRPr="00280D02">
        <w:rPr>
          <w:sz w:val="28"/>
        </w:rPr>
        <w:t>Veckokort</w:t>
      </w:r>
      <w:r w:rsidRPr="00280D02">
        <w:rPr>
          <w:sz w:val="28"/>
        </w:rPr>
        <w:tab/>
      </w:r>
      <w:r w:rsidRPr="00280D02">
        <w:rPr>
          <w:sz w:val="28"/>
        </w:rPr>
        <w:tab/>
      </w:r>
      <w:r w:rsidRPr="00280D02">
        <w:rPr>
          <w:sz w:val="28"/>
        </w:rPr>
        <w:tab/>
      </w:r>
      <w:proofErr w:type="gramStart"/>
      <w:r w:rsidRPr="00280D02">
        <w:rPr>
          <w:sz w:val="28"/>
        </w:rPr>
        <w:t>100:-</w:t>
      </w:r>
      <w:proofErr w:type="gramEnd"/>
    </w:p>
    <w:p w:rsidR="00371D52" w:rsidRPr="00280D02" w:rsidRDefault="00371D52" w:rsidP="00371D52">
      <w:pPr>
        <w:pStyle w:val="Liststycke"/>
        <w:spacing w:after="0" w:line="240" w:lineRule="auto"/>
        <w:ind w:left="1134"/>
        <w:rPr>
          <w:sz w:val="28"/>
        </w:rPr>
      </w:pPr>
      <w:r w:rsidRPr="00280D02">
        <w:rPr>
          <w:sz w:val="28"/>
        </w:rPr>
        <w:t>Årskort</w:t>
      </w:r>
      <w:r w:rsidRPr="00280D02">
        <w:rPr>
          <w:sz w:val="28"/>
        </w:rPr>
        <w:tab/>
      </w:r>
      <w:r w:rsidRPr="00280D02">
        <w:rPr>
          <w:sz w:val="28"/>
        </w:rPr>
        <w:tab/>
      </w:r>
      <w:r w:rsidRPr="00280D02">
        <w:rPr>
          <w:sz w:val="28"/>
        </w:rPr>
        <w:tab/>
      </w:r>
      <w:r w:rsidR="00B56635">
        <w:rPr>
          <w:sz w:val="28"/>
        </w:rPr>
        <w:tab/>
      </w:r>
      <w:proofErr w:type="gramStart"/>
      <w:r w:rsidRPr="00280D02">
        <w:rPr>
          <w:sz w:val="28"/>
        </w:rPr>
        <w:t>200:-</w:t>
      </w:r>
      <w:proofErr w:type="gramEnd"/>
    </w:p>
    <w:p w:rsidR="00B56635" w:rsidRDefault="00B56635" w:rsidP="00280D02">
      <w:pPr>
        <w:spacing w:after="0" w:line="240" w:lineRule="auto"/>
        <w:ind w:left="709"/>
        <w:rPr>
          <w:sz w:val="28"/>
        </w:rPr>
      </w:pPr>
    </w:p>
    <w:p w:rsidR="00371D52" w:rsidRPr="00280D02" w:rsidRDefault="00280D02" w:rsidP="00280D02">
      <w:pPr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Som information</w:t>
      </w:r>
      <w:r w:rsidR="00B56635">
        <w:rPr>
          <w:sz w:val="28"/>
        </w:rPr>
        <w:t xml:space="preserve"> vid mötet</w:t>
      </w:r>
      <w:r w:rsidRPr="00280D02">
        <w:rPr>
          <w:sz w:val="28"/>
        </w:rPr>
        <w:t xml:space="preserve"> </w:t>
      </w:r>
      <w:r w:rsidR="00B56635">
        <w:rPr>
          <w:sz w:val="28"/>
        </w:rPr>
        <w:t>redovisades</w:t>
      </w:r>
      <w:r w:rsidRPr="00280D02">
        <w:rPr>
          <w:sz w:val="28"/>
        </w:rPr>
        <w:t xml:space="preserve"> försäljning av gäddfiskekorten </w:t>
      </w:r>
      <w:r w:rsidR="00B56635">
        <w:rPr>
          <w:sz w:val="28"/>
        </w:rPr>
        <w:t xml:space="preserve">till </w:t>
      </w:r>
      <w:proofErr w:type="gramStart"/>
      <w:r w:rsidR="00B56635">
        <w:rPr>
          <w:sz w:val="28"/>
        </w:rPr>
        <w:t>1</w:t>
      </w:r>
      <w:bookmarkStart w:id="0" w:name="_GoBack"/>
      <w:bookmarkEnd w:id="0"/>
      <w:r w:rsidRPr="00280D02">
        <w:rPr>
          <w:sz w:val="28"/>
        </w:rPr>
        <w:t>126:-</w:t>
      </w:r>
      <w:proofErr w:type="gramEnd"/>
      <w:r w:rsidRPr="00280D02">
        <w:rPr>
          <w:sz w:val="28"/>
        </w:rPr>
        <w:t xml:space="preserve"> för år 2016 och 1560:- för år 2017.</w:t>
      </w:r>
    </w:p>
    <w:p w:rsidR="0079502D" w:rsidRPr="00280D02" w:rsidRDefault="00371D52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Plantering av fisk</w:t>
      </w:r>
    </w:p>
    <w:p w:rsidR="0079502D" w:rsidRPr="00280D02" w:rsidRDefault="00371D52" w:rsidP="0079502D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 xml:space="preserve">Mötet beslutade att även i år plantera röding. </w:t>
      </w:r>
      <w:proofErr w:type="spellStart"/>
      <w:r w:rsidRPr="00280D02">
        <w:rPr>
          <w:sz w:val="28"/>
        </w:rPr>
        <w:t>Lainejaurs</w:t>
      </w:r>
      <w:proofErr w:type="spellEnd"/>
      <w:r w:rsidRPr="00280D02">
        <w:rPr>
          <w:sz w:val="28"/>
        </w:rPr>
        <w:t xml:space="preserve"> Byaförening bidrar med </w:t>
      </w:r>
      <w:proofErr w:type="gramStart"/>
      <w:r w:rsidRPr="00280D02">
        <w:rPr>
          <w:sz w:val="28"/>
        </w:rPr>
        <w:t>10.000</w:t>
      </w:r>
      <w:proofErr w:type="gramEnd"/>
      <w:r w:rsidRPr="00280D02">
        <w:rPr>
          <w:sz w:val="28"/>
        </w:rPr>
        <w:t>:- fiskeföreningen har ca 4.000:- som vi kommer att köpa fisk för.</w:t>
      </w:r>
    </w:p>
    <w:p w:rsidR="0079502D" w:rsidRPr="00280D02" w:rsidRDefault="00371D52" w:rsidP="0079502D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Övriga frågor</w:t>
      </w:r>
    </w:p>
    <w:p w:rsidR="007E68B3" w:rsidRPr="00280D02" w:rsidRDefault="00371D52" w:rsidP="007E68B3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Efter fjolårets missnöje med långt nätförbud i samband med utsättning av fisk beslutade mötet att nätförbud börjar den vecka</w:t>
      </w:r>
      <w:r w:rsidR="007E68B3" w:rsidRPr="00280D02">
        <w:rPr>
          <w:sz w:val="28"/>
        </w:rPr>
        <w:t xml:space="preserve"> när utplantering sker fram till isläggning.</w:t>
      </w:r>
    </w:p>
    <w:p w:rsidR="007E68B3" w:rsidRPr="00280D02" w:rsidRDefault="007E68B3" w:rsidP="007E68B3">
      <w:pPr>
        <w:pStyle w:val="Numreradlista"/>
        <w:numPr>
          <w:ilvl w:val="0"/>
          <w:numId w:val="45"/>
        </w:numPr>
        <w:spacing w:before="200" w:after="0" w:line="240" w:lineRule="auto"/>
        <w:ind w:left="709" w:hanging="709"/>
        <w:rPr>
          <w:sz w:val="28"/>
        </w:rPr>
      </w:pPr>
      <w:r w:rsidRPr="00280D02">
        <w:rPr>
          <w:rFonts w:eastAsiaTheme="majorEastAsia"/>
          <w:sz w:val="28"/>
        </w:rPr>
        <w:t>Avslutning</w:t>
      </w: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Ordförande tackade för visat intresse och avslutade mötet.</w:t>
      </w: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sz w:val="28"/>
        </w:rPr>
      </w:pP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sz w:val="28"/>
        </w:rPr>
      </w:pP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b/>
          <w:sz w:val="28"/>
        </w:rPr>
      </w:pPr>
      <w:r w:rsidRPr="00280D02">
        <w:rPr>
          <w:b/>
          <w:sz w:val="28"/>
        </w:rPr>
        <w:t>Vid protokollet</w:t>
      </w:r>
      <w:r w:rsidR="00280D02" w:rsidRPr="00280D02">
        <w:rPr>
          <w:b/>
          <w:sz w:val="28"/>
        </w:rPr>
        <w:t>:</w:t>
      </w: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sz w:val="28"/>
        </w:rPr>
      </w:pP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sz w:val="28"/>
        </w:rPr>
      </w:pP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sz w:val="28"/>
        </w:rPr>
      </w:pPr>
      <w:proofErr w:type="gramStart"/>
      <w:r w:rsidRPr="00280D02">
        <w:rPr>
          <w:sz w:val="28"/>
        </w:rPr>
        <w:t>……………………………………..</w:t>
      </w:r>
      <w:proofErr w:type="gramEnd"/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/Stefan Sjöström/</w:t>
      </w: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sz w:val="28"/>
        </w:rPr>
      </w:pP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sz w:val="28"/>
        </w:rPr>
      </w:pP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b/>
          <w:sz w:val="28"/>
        </w:rPr>
      </w:pPr>
      <w:r w:rsidRPr="00280D02">
        <w:rPr>
          <w:b/>
          <w:sz w:val="28"/>
        </w:rPr>
        <w:t>Justeras:</w:t>
      </w: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sz w:val="28"/>
        </w:rPr>
      </w:pP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sz w:val="28"/>
        </w:rPr>
      </w:pPr>
    </w:p>
    <w:p w:rsidR="007E68B3" w:rsidRPr="00280D02" w:rsidRDefault="007E68B3" w:rsidP="007E68B3">
      <w:pPr>
        <w:pStyle w:val="Liststycke"/>
        <w:spacing w:after="0" w:line="240" w:lineRule="auto"/>
        <w:ind w:left="709"/>
        <w:rPr>
          <w:sz w:val="28"/>
        </w:rPr>
      </w:pPr>
      <w:proofErr w:type="gramStart"/>
      <w:r w:rsidRPr="00280D02">
        <w:rPr>
          <w:sz w:val="28"/>
        </w:rPr>
        <w:t>……………………………</w:t>
      </w:r>
      <w:r w:rsidR="00280D02" w:rsidRPr="00280D02">
        <w:rPr>
          <w:sz w:val="28"/>
        </w:rPr>
        <w:t>.</w:t>
      </w:r>
      <w:proofErr w:type="gramEnd"/>
      <w:r w:rsidRPr="00280D02">
        <w:rPr>
          <w:sz w:val="28"/>
        </w:rPr>
        <w:t>…</w:t>
      </w:r>
      <w:r w:rsidR="00280D02" w:rsidRPr="00280D02">
        <w:rPr>
          <w:sz w:val="28"/>
        </w:rPr>
        <w:t>.</w:t>
      </w:r>
      <w:r w:rsidRPr="00280D02">
        <w:rPr>
          <w:sz w:val="28"/>
        </w:rPr>
        <w:t>…..</w:t>
      </w:r>
      <w:r w:rsidR="00280D02" w:rsidRPr="00280D02">
        <w:rPr>
          <w:sz w:val="28"/>
        </w:rPr>
        <w:t xml:space="preserve"> </w:t>
      </w:r>
      <w:r w:rsidR="00280D02" w:rsidRPr="00280D02">
        <w:rPr>
          <w:sz w:val="28"/>
        </w:rPr>
        <w:tab/>
      </w:r>
      <w:r w:rsidRPr="00280D02">
        <w:rPr>
          <w:sz w:val="28"/>
        </w:rPr>
        <w:t>…………………………</w:t>
      </w:r>
      <w:r w:rsidR="00280D02" w:rsidRPr="00280D02">
        <w:rPr>
          <w:sz w:val="28"/>
        </w:rPr>
        <w:t>.</w:t>
      </w:r>
      <w:r w:rsidRPr="00280D02">
        <w:rPr>
          <w:sz w:val="28"/>
        </w:rPr>
        <w:t>……</w:t>
      </w:r>
      <w:r w:rsidR="00280D02" w:rsidRPr="00280D02">
        <w:rPr>
          <w:sz w:val="28"/>
        </w:rPr>
        <w:t>.</w:t>
      </w:r>
      <w:r w:rsidRPr="00280D02">
        <w:rPr>
          <w:sz w:val="28"/>
        </w:rPr>
        <w:t>…..</w:t>
      </w:r>
    </w:p>
    <w:p w:rsidR="007E68B3" w:rsidRPr="00B56635" w:rsidRDefault="00280D02" w:rsidP="00B56635">
      <w:pPr>
        <w:pStyle w:val="Liststycke"/>
        <w:spacing w:after="0" w:line="240" w:lineRule="auto"/>
        <w:ind w:left="709"/>
        <w:rPr>
          <w:sz w:val="28"/>
        </w:rPr>
      </w:pPr>
      <w:r w:rsidRPr="00280D02">
        <w:rPr>
          <w:sz w:val="28"/>
        </w:rPr>
        <w:t>/Sam Lundkvist</w:t>
      </w:r>
      <w:r w:rsidRPr="00280D02">
        <w:rPr>
          <w:sz w:val="28"/>
        </w:rPr>
        <w:t>/</w:t>
      </w:r>
      <w:r w:rsidRPr="00280D02">
        <w:rPr>
          <w:sz w:val="28"/>
        </w:rPr>
        <w:tab/>
      </w:r>
      <w:r w:rsidRPr="00280D02">
        <w:rPr>
          <w:sz w:val="28"/>
        </w:rPr>
        <w:tab/>
      </w:r>
      <w:r w:rsidRPr="00280D02">
        <w:rPr>
          <w:sz w:val="28"/>
        </w:rPr>
        <w:tab/>
      </w:r>
      <w:r w:rsidRPr="00280D02">
        <w:rPr>
          <w:sz w:val="28"/>
        </w:rPr>
        <w:tab/>
        <w:t>/Hans-Erik Bergström/</w:t>
      </w:r>
    </w:p>
    <w:sectPr w:rsidR="007E68B3" w:rsidRPr="00B56635" w:rsidSect="00B56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41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B2" w:rsidRDefault="003320B2" w:rsidP="001E7D29">
      <w:pPr>
        <w:spacing w:after="0" w:line="240" w:lineRule="auto"/>
      </w:pPr>
      <w:r>
        <w:separator/>
      </w:r>
    </w:p>
  </w:endnote>
  <w:endnote w:type="continuationSeparator" w:id="0">
    <w:p w:rsidR="003320B2" w:rsidRDefault="003320B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Pr="00273ED2" w:rsidRDefault="000F498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B2" w:rsidRDefault="003320B2" w:rsidP="001E7D29">
      <w:pPr>
        <w:spacing w:after="0" w:line="240" w:lineRule="auto"/>
      </w:pPr>
      <w:r>
        <w:separator/>
      </w:r>
    </w:p>
  </w:footnote>
  <w:footnote w:type="continuationSeparator" w:id="0">
    <w:p w:rsidR="003320B2" w:rsidRDefault="003320B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Pr="00273ED2" w:rsidRDefault="000F498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DC1D0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86E26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E2CC4C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1C07CF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C9FA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645C4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EAB7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879D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>
    <w:nsid w:val="098F6D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56772"/>
    <w:multiLevelType w:val="multilevel"/>
    <w:tmpl w:val="34703650"/>
    <w:lvl w:ilvl="0">
      <w:start w:val="1"/>
      <w:numFmt w:val="upperRoman"/>
      <w:pStyle w:val="Numreradlista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Numreradlista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5B35465F"/>
    <w:multiLevelType w:val="hybridMultilevel"/>
    <w:tmpl w:val="E084B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B1F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F686D87"/>
    <w:multiLevelType w:val="hybridMultilevel"/>
    <w:tmpl w:val="CDE4332E"/>
    <w:lvl w:ilvl="0" w:tplc="D2464F62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1"/>
  </w:num>
  <w:num w:numId="3">
    <w:abstractNumId w:val="22"/>
  </w:num>
  <w:num w:numId="4">
    <w:abstractNumId w:val="14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2"/>
  </w:num>
  <w:num w:numId="27">
    <w:abstractNumId w:val="24"/>
  </w:num>
  <w:num w:numId="28">
    <w:abstractNumId w:val="12"/>
  </w:num>
  <w:num w:numId="29">
    <w:abstractNumId w:val="31"/>
  </w:num>
  <w:num w:numId="30">
    <w:abstractNumId w:val="25"/>
  </w:num>
  <w:num w:numId="31">
    <w:abstractNumId w:val="40"/>
  </w:num>
  <w:num w:numId="32">
    <w:abstractNumId w:val="33"/>
  </w:num>
  <w:num w:numId="33">
    <w:abstractNumId w:val="19"/>
  </w:num>
  <w:num w:numId="34">
    <w:abstractNumId w:val="27"/>
  </w:num>
  <w:num w:numId="35">
    <w:abstractNumId w:val="11"/>
  </w:num>
  <w:num w:numId="36">
    <w:abstractNumId w:val="28"/>
  </w:num>
  <w:num w:numId="37">
    <w:abstractNumId w:val="30"/>
  </w:num>
  <w:num w:numId="38">
    <w:abstractNumId w:val="26"/>
  </w:num>
  <w:num w:numId="39">
    <w:abstractNumId w:val="39"/>
  </w:num>
  <w:num w:numId="40">
    <w:abstractNumId w:val="29"/>
  </w:num>
  <w:num w:numId="41">
    <w:abstractNumId w:val="13"/>
  </w:num>
  <w:num w:numId="42">
    <w:abstractNumId w:val="35"/>
  </w:num>
  <w:num w:numId="43">
    <w:abstractNumId w:val="10"/>
  </w:num>
  <w:num w:numId="44">
    <w:abstractNumId w:val="3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A5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A4C63"/>
    <w:rsid w:val="001C329C"/>
    <w:rsid w:val="001E7D29"/>
    <w:rsid w:val="002404F5"/>
    <w:rsid w:val="00273ED2"/>
    <w:rsid w:val="00275260"/>
    <w:rsid w:val="00276FA1"/>
    <w:rsid w:val="00280D02"/>
    <w:rsid w:val="00285B87"/>
    <w:rsid w:val="00291B4A"/>
    <w:rsid w:val="002A43A8"/>
    <w:rsid w:val="002C3D7E"/>
    <w:rsid w:val="0032131A"/>
    <w:rsid w:val="003310BF"/>
    <w:rsid w:val="003320B2"/>
    <w:rsid w:val="00333DF8"/>
    <w:rsid w:val="00357641"/>
    <w:rsid w:val="00360B6E"/>
    <w:rsid w:val="00361DEE"/>
    <w:rsid w:val="00371D52"/>
    <w:rsid w:val="00394EF4"/>
    <w:rsid w:val="00410612"/>
    <w:rsid w:val="00411F8B"/>
    <w:rsid w:val="004460A2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502D"/>
    <w:rsid w:val="007D5836"/>
    <w:rsid w:val="007E68B3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6635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937A5"/>
    <w:rsid w:val="00CC7730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D2"/>
    <w:rPr>
      <w:rFonts w:ascii="Times New Roman" w:hAnsi="Times New Roman"/>
    </w:rPr>
  </w:style>
  <w:style w:type="paragraph" w:styleId="Rubrik1">
    <w:name w:val="heading 1"/>
    <w:basedOn w:val="Normal"/>
    <w:uiPriority w:val="9"/>
    <w:qFormat/>
    <w:rsid w:val="00273ED2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Rubrik2">
    <w:name w:val="heading 2"/>
    <w:basedOn w:val="Normal"/>
    <w:uiPriority w:val="9"/>
    <w:semiHidden/>
    <w:unhideWhenUsed/>
    <w:qFormat/>
    <w:rsid w:val="00273ED2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uiPriority w:val="9"/>
    <w:semiHidden/>
    <w:unhideWhenUsed/>
    <w:qFormat/>
    <w:rsid w:val="00273ED2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12"/>
    <w:qFormat/>
    <w:rsid w:val="00273ED2"/>
    <w:pPr>
      <w:numPr>
        <w:numId w:val="40"/>
      </w:numPr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273ED2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uiPriority w:val="10"/>
    <w:qFormat/>
    <w:rsid w:val="00273ED2"/>
    <w:pPr>
      <w:spacing w:after="480"/>
      <w:jc w:val="center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3ED2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ED2"/>
    <w:rPr>
      <w:rFonts w:ascii="Tahoma" w:hAnsi="Tahoma" w:cs="Tahoma"/>
      <w:sz w:val="22"/>
      <w:szCs w:val="16"/>
    </w:rPr>
  </w:style>
  <w:style w:type="paragraph" w:styleId="Punktlista">
    <w:name w:val="List Bullet"/>
    <w:basedOn w:val="Normal"/>
    <w:uiPriority w:val="13"/>
    <w:qFormat/>
    <w:rsid w:val="00273ED2"/>
    <w:pPr>
      <w:numPr>
        <w:numId w:val="6"/>
      </w:numPr>
      <w:contextualSpacing/>
    </w:pPr>
    <w:rPr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3ED2"/>
    <w:rPr>
      <w:rFonts w:ascii="Arial" w:eastAsiaTheme="majorEastAsia" w:hAnsi="Arial" w:cs="Arial"/>
      <w:i/>
      <w:iCs/>
      <w:color w:val="365F91" w:themeColor="accent1" w:themeShade="BF"/>
    </w:rPr>
  </w:style>
  <w:style w:type="character" w:styleId="Betoning">
    <w:name w:val="Emphasis"/>
    <w:basedOn w:val="Standardstycketeckensnitt"/>
    <w:uiPriority w:val="15"/>
    <w:qFormat/>
    <w:rsid w:val="00273ED2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3ED2"/>
    <w:rPr>
      <w:rFonts w:ascii="Arial" w:eastAsiaTheme="majorEastAsia" w:hAnsi="Arial" w:cs="Arial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3ED2"/>
    <w:rPr>
      <w:rFonts w:ascii="Arial" w:eastAsiaTheme="majorEastAsia" w:hAnsi="Arial" w:cs="Arial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3ED2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3ED2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3ED2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273ED2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273ED2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273ED2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73ED2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273ED2"/>
    <w:rPr>
      <w:rFonts w:ascii="Times New Roman" w:hAnsi="Times New Roman" w:cs="Times New Roman"/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273ED2"/>
    <w:rPr>
      <w:rFonts w:ascii="Times New Roman" w:hAnsi="Times New Roman" w:cs="Times New Roman"/>
      <w:i/>
      <w:iCs/>
      <w:color w:val="365F91" w:themeColor="accent1" w:themeShade="BF"/>
    </w:rPr>
  </w:style>
  <w:style w:type="character" w:styleId="Stark">
    <w:name w:val="Strong"/>
    <w:basedOn w:val="Standardstycketeckensnitt"/>
    <w:uiPriority w:val="22"/>
    <w:semiHidden/>
    <w:unhideWhenUsed/>
    <w:qFormat/>
    <w:rsid w:val="00273ED2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273ED2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73ED2"/>
    <w:rPr>
      <w:rFonts w:ascii="Times New Roman" w:hAnsi="Times New Roman" w:cs="Times New Roman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273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73ED2"/>
    <w:rPr>
      <w:rFonts w:ascii="Times New Roman" w:hAnsi="Times New Roman" w:cs="Times New Roman"/>
      <w:i/>
      <w:iCs/>
      <w:color w:val="365F91" w:themeColor="accent1" w:themeShade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273ED2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273ED2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273ED2"/>
    <w:rPr>
      <w:rFonts w:ascii="Times New Roman" w:hAnsi="Times New Roman" w:cs="Times New Roman"/>
      <w:b/>
      <w:bCs/>
      <w:i/>
      <w:iCs/>
      <w:spacing w:val="0"/>
    </w:rPr>
  </w:style>
  <w:style w:type="paragraph" w:styleId="Liststycke">
    <w:name w:val="List Paragraph"/>
    <w:basedOn w:val="Normal"/>
    <w:uiPriority w:val="34"/>
    <w:unhideWhenUsed/>
    <w:qFormat/>
    <w:rsid w:val="00273ED2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273ED2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73ED2"/>
  </w:style>
  <w:style w:type="paragraph" w:styleId="Innehll1">
    <w:name w:val="toc 1"/>
    <w:basedOn w:val="Normal"/>
    <w:next w:val="Normal"/>
    <w:autoRedefine/>
    <w:uiPriority w:val="39"/>
    <w:semiHidden/>
    <w:unhideWhenUsed/>
    <w:rsid w:val="00273ED2"/>
    <w:pPr>
      <w:spacing w:after="100"/>
      <w:ind w:left="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73ED2"/>
    <w:pPr>
      <w:spacing w:after="100"/>
      <w:ind w:left="1920"/>
    </w:pPr>
  </w:style>
  <w:style w:type="paragraph" w:styleId="Innehllsfrteckningsrubrik">
    <w:name w:val="TOC Heading"/>
    <w:basedOn w:val="Rubrik1"/>
    <w:next w:val="Rubrik1"/>
    <w:uiPriority w:val="39"/>
    <w:semiHidden/>
    <w:unhideWhenUsed/>
    <w:qFormat/>
    <w:rsid w:val="00273ED2"/>
    <w:pPr>
      <w:framePr w:wrap="around" w:vAnchor="text" w:hAnchor="text" w:y="1"/>
    </w:pPr>
    <w:rPr>
      <w:rFonts w:eastAsiaTheme="majorEastAsia"/>
      <w:bCs w:val="0"/>
    </w:rPr>
  </w:style>
  <w:style w:type="paragraph" w:styleId="Indragetstycke">
    <w:name w:val="Block Text"/>
    <w:basedOn w:val="Normal"/>
    <w:uiPriority w:val="99"/>
    <w:semiHidden/>
    <w:unhideWhenUsed/>
    <w:rsid w:val="00273ED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273ED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73ED2"/>
    <w:rPr>
      <w:rFonts w:ascii="Times New Roman" w:hAnsi="Times New Roman" w:cs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73ED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73ED2"/>
    <w:rPr>
      <w:rFonts w:ascii="Times New Roman" w:hAnsi="Times New Roman" w:cs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73ED2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73ED2"/>
    <w:rPr>
      <w:rFonts w:ascii="Times New Roman" w:hAnsi="Times New Roman" w:cs="Times New Roman"/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73ED2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73ED2"/>
    <w:rPr>
      <w:rFonts w:ascii="Times New Roman" w:hAnsi="Times New Roman" w:cs="Times New Roman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3ED2"/>
    <w:rPr>
      <w:rFonts w:ascii="Times New Roman" w:hAnsi="Times New Roman" w:cs="Times New Roman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3ED2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3ED2"/>
    <w:rPr>
      <w:rFonts w:ascii="Times New Roman" w:hAnsi="Times New Roman" w:cs="Times New Roman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3E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3ED2"/>
    <w:rPr>
      <w:rFonts w:ascii="Times New Roman" w:hAnsi="Times New Roman" w:cs="Times New Roman"/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73ED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73ED2"/>
    <w:rPr>
      <w:rFonts w:ascii="Segoe UI" w:hAnsi="Segoe UI" w:cs="Segoe UI"/>
      <w:sz w:val="22"/>
      <w:szCs w:val="16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273ED2"/>
    <w:rPr>
      <w:rFonts w:ascii="Times New Roman" w:hAnsi="Times New Roman" w:cs="Times New Roman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73ED2"/>
    <w:pPr>
      <w:spacing w:after="0" w:line="240" w:lineRule="auto"/>
    </w:pPr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73ED2"/>
    <w:rPr>
      <w:rFonts w:ascii="Times New Roman" w:hAnsi="Times New Roman" w:cs="Times New Roman"/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73E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nvndHyperlnk">
    <w:name w:val="FollowedHyperlink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273ED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ED2"/>
    <w:rPr>
      <w:rFonts w:ascii="Times New Roman" w:hAnsi="Times New Roman" w:cs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273ED2"/>
    <w:rPr>
      <w:rFonts w:ascii="Times New Roman" w:hAnsi="Times New Roman"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73ED2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73ED2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273ED2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ED2"/>
    <w:rPr>
      <w:rFonts w:ascii="Times New Roman" w:hAnsi="Times New Roman" w:cs="Times New Roman"/>
    </w:rPr>
  </w:style>
  <w:style w:type="character" w:styleId="HTML-akronym">
    <w:name w:val="HTML Acronym"/>
    <w:basedOn w:val="Standardstycketeckensnitt"/>
    <w:uiPriority w:val="99"/>
    <w:semiHidden/>
    <w:unhideWhenUsed/>
    <w:rsid w:val="00273ED2"/>
    <w:rPr>
      <w:rFonts w:ascii="Times New Roman" w:hAnsi="Times New Roman" w:cs="Times New Roman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73ED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73ED2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273ED2"/>
    <w:rPr>
      <w:rFonts w:ascii="Times New Roman" w:hAnsi="Times New Roman" w:cs="Times New Roman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273ED2"/>
    <w:rPr>
      <w:rFonts w:ascii="Consolas" w:hAnsi="Consolas" w:cs="Times New Roman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73ED2"/>
    <w:rPr>
      <w:rFonts w:ascii="Times New Roman" w:hAnsi="Times New Roman" w:cs="Times New Roman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273ED2"/>
    <w:rPr>
      <w:rFonts w:ascii="Consolas" w:hAnsi="Consolas" w:cs="Times New Roman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73ED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73ED2"/>
    <w:rPr>
      <w:rFonts w:ascii="Consolas" w:hAnsi="Consolas" w:cs="Times New Roman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73ED2"/>
    <w:rPr>
      <w:rFonts w:ascii="Consolas" w:hAnsi="Consolas" w:cs="Times New Roman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73ED2"/>
    <w:rPr>
      <w:rFonts w:ascii="Times New Roman" w:hAnsi="Times New Roman" w:cs="Times New Roman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24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73ED2"/>
    <w:rPr>
      <w:rFonts w:ascii="Arial" w:eastAsiaTheme="majorEastAsia" w:hAnsi="Arial" w:cs="Arial"/>
      <w:b/>
      <w:bCs/>
    </w:rPr>
  </w:style>
  <w:style w:type="character" w:styleId="Radnummer">
    <w:name w:val="line number"/>
    <w:basedOn w:val="Standardstycketeckensnitt"/>
    <w:uiPriority w:val="99"/>
    <w:semiHidden/>
    <w:unhideWhenUsed/>
    <w:rsid w:val="00273ED2"/>
    <w:rPr>
      <w:rFonts w:ascii="Times New Roman" w:hAnsi="Times New Roman" w:cs="Times New Roman"/>
    </w:rPr>
  </w:style>
  <w:style w:type="paragraph" w:styleId="Makrotext">
    <w:name w:val="macro"/>
    <w:link w:val="MakrotextChar"/>
    <w:uiPriority w:val="99"/>
    <w:semiHidden/>
    <w:unhideWhenUsed/>
    <w:rsid w:val="00273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73ED2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73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73ED2"/>
    <w:rPr>
      <w:rFonts w:ascii="Arial" w:eastAsiaTheme="majorEastAsia" w:hAnsi="Arial" w:cs="Arial"/>
      <w:shd w:val="pct20" w:color="auto" w:fill="auto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73ED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73ED2"/>
    <w:rPr>
      <w:rFonts w:ascii="Times New Roman" w:hAnsi="Times New Roman" w:cs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73ED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73ED2"/>
    <w:rPr>
      <w:rFonts w:ascii="Consolas" w:hAnsi="Consolas" w:cs="Times New Roman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73ED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73ED2"/>
    <w:rPr>
      <w:rFonts w:ascii="Times New Roman" w:hAnsi="Times New Roman" w:cs="Times New Roman"/>
    </w:rPr>
  </w:style>
  <w:style w:type="paragraph" w:styleId="Signatur">
    <w:name w:val="Signature"/>
    <w:basedOn w:val="Normal"/>
    <w:link w:val="SignaturChar"/>
    <w:uiPriority w:val="99"/>
    <w:semiHidden/>
    <w:unhideWhenUsed/>
    <w:rsid w:val="00273ED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73ED2"/>
    <w:rPr>
      <w:rFonts w:ascii="Times New Roman" w:hAnsi="Times New Roman" w:cs="Times New Roman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273ED2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reradlista2">
    <w:name w:val="List Number 2"/>
    <w:basedOn w:val="Normal"/>
    <w:uiPriority w:val="12"/>
    <w:unhideWhenUsed/>
    <w:qFormat/>
    <w:rsid w:val="00273ED2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Ingenlista"/>
    <w:uiPriority w:val="99"/>
    <w:semiHidden/>
    <w:unhideWhenUsed/>
    <w:rsid w:val="00273ED2"/>
    <w:pPr>
      <w:numPr>
        <w:numId w:val="41"/>
      </w:numPr>
    </w:pPr>
  </w:style>
  <w:style w:type="numbering" w:styleId="1ai">
    <w:name w:val="Outline List 1"/>
    <w:basedOn w:val="Ingenlista"/>
    <w:uiPriority w:val="99"/>
    <w:semiHidden/>
    <w:unhideWhenUsed/>
    <w:rsid w:val="00273ED2"/>
    <w:pPr>
      <w:numPr>
        <w:numId w:val="42"/>
      </w:numPr>
    </w:pPr>
  </w:style>
  <w:style w:type="numbering" w:styleId="Artikelsektion">
    <w:name w:val="Outline List 3"/>
    <w:basedOn w:val="Ingenlista"/>
    <w:uiPriority w:val="99"/>
    <w:semiHidden/>
    <w:unhideWhenUsed/>
    <w:rsid w:val="00273ED2"/>
    <w:pPr>
      <w:numPr>
        <w:numId w:val="43"/>
      </w:numPr>
    </w:p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73ED2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73ED2"/>
    <w:rPr>
      <w:rFonts w:ascii="Times New Roman" w:hAnsi="Times New Roman" w:cs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73ED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73ED2"/>
    <w:rPr>
      <w:rFonts w:ascii="Times New Roman" w:hAnsi="Times New Roman" w:cs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73ED2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73ED2"/>
    <w:rPr>
      <w:rFonts w:ascii="Times New Roman" w:hAnsi="Times New Roman" w:cs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73ED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73ED2"/>
    <w:rPr>
      <w:rFonts w:ascii="Times New Roman" w:hAnsi="Times New Roman" w:cs="Times New Roman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73ED2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73ED2"/>
    <w:rPr>
      <w:rFonts w:ascii="Times New Roman" w:hAnsi="Times New Roman" w:cs="Times New Roman"/>
    </w:rPr>
  </w:style>
  <w:style w:type="table" w:styleId="Frgatrutnt">
    <w:name w:val="Colorful Grid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73ED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73ED2"/>
    <w:rPr>
      <w:rFonts w:ascii="Times New Roman" w:hAnsi="Times New Roman" w:cs="Times New Roman"/>
    </w:rPr>
  </w:style>
  <w:style w:type="table" w:customStyle="1" w:styleId="GridTable1Light">
    <w:name w:val="Grid Table 1 Light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exempel">
    <w:name w:val="HTML Sample"/>
    <w:basedOn w:val="Standardstycketeckensnitt"/>
    <w:uiPriority w:val="99"/>
    <w:semiHidden/>
    <w:unhideWhenUsed/>
    <w:rsid w:val="00273ED2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2160" w:hanging="240"/>
    </w:pPr>
  </w:style>
  <w:style w:type="table" w:styleId="Ljustrutnt">
    <w:name w:val="Light Grid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73E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273E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73E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73E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73E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73ED2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273ED2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73ED2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73ED2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73ED2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73ED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73ED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73ED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73ED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73ED2"/>
    <w:pPr>
      <w:spacing w:after="120"/>
      <w:ind w:left="180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73ED2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73ED2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73ED2"/>
    <w:pPr>
      <w:numPr>
        <w:numId w:val="15"/>
      </w:numPr>
      <w:contextualSpacing/>
    </w:pPr>
  </w:style>
  <w:style w:type="table" w:customStyle="1" w:styleId="ListTable1Light">
    <w:name w:val="List Table 1 Light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tavstnd">
    <w:name w:val="No Spacing"/>
    <w:uiPriority w:val="1"/>
    <w:semiHidden/>
    <w:unhideWhenUsed/>
    <w:qFormat/>
    <w:rsid w:val="00273ED2"/>
    <w:pPr>
      <w:spacing w:after="0" w:line="240" w:lineRule="auto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unhideWhenUsed/>
    <w:rsid w:val="00273ED2"/>
  </w:style>
  <w:style w:type="paragraph" w:styleId="Normaltindrag">
    <w:name w:val="Normal Indent"/>
    <w:basedOn w:val="Normal"/>
    <w:uiPriority w:val="99"/>
    <w:semiHidden/>
    <w:unhideWhenUsed/>
    <w:rsid w:val="00273ED2"/>
    <w:pPr>
      <w:ind w:left="708"/>
    </w:pPr>
  </w:style>
  <w:style w:type="character" w:styleId="Sidnummer">
    <w:name w:val="page number"/>
    <w:basedOn w:val="Standardstycketeckensnitt"/>
    <w:uiPriority w:val="99"/>
    <w:semiHidden/>
    <w:unhideWhenUsed/>
    <w:rsid w:val="00273ED2"/>
    <w:rPr>
      <w:rFonts w:ascii="Times New Roman" w:hAnsi="Times New Roman" w:cs="Times New Roman"/>
    </w:rPr>
  </w:style>
  <w:style w:type="table" w:customStyle="1" w:styleId="PlainTable1">
    <w:name w:val="Plain Table 1"/>
    <w:basedOn w:val="Normaltabell"/>
    <w:uiPriority w:val="41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73E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73E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73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73E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73E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73E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73E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73E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73E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73E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73E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73E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73E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73E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27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73E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73E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73E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73E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273E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73E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73E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73E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73E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73E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73ED2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73ED2"/>
    <w:pPr>
      <w:spacing w:after="0"/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73E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73E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73E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73E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7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73E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73E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73E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273ED2"/>
    <w:pPr>
      <w:spacing w:before="120"/>
    </w:pPr>
    <w:rPr>
      <w:rFonts w:ascii="Arial" w:eastAsiaTheme="majorEastAsia" w:hAnsi="Arial" w:cs="Arial"/>
      <w:b/>
      <w:bCs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273ED2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73ED2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73ED2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73ED2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73ED2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73ED2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73ED2"/>
    <w:pPr>
      <w:spacing w:after="100"/>
      <w:ind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D2"/>
    <w:rPr>
      <w:rFonts w:ascii="Times New Roman" w:hAnsi="Times New Roman"/>
    </w:rPr>
  </w:style>
  <w:style w:type="paragraph" w:styleId="Rubrik1">
    <w:name w:val="heading 1"/>
    <w:basedOn w:val="Normal"/>
    <w:uiPriority w:val="9"/>
    <w:qFormat/>
    <w:rsid w:val="00273ED2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Rubrik2">
    <w:name w:val="heading 2"/>
    <w:basedOn w:val="Normal"/>
    <w:uiPriority w:val="9"/>
    <w:semiHidden/>
    <w:unhideWhenUsed/>
    <w:qFormat/>
    <w:rsid w:val="00273ED2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uiPriority w:val="9"/>
    <w:semiHidden/>
    <w:unhideWhenUsed/>
    <w:qFormat/>
    <w:rsid w:val="00273ED2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273ED2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uiPriority w:val="12"/>
    <w:qFormat/>
    <w:rsid w:val="00273ED2"/>
    <w:pPr>
      <w:numPr>
        <w:numId w:val="40"/>
      </w:numPr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273ED2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Normal"/>
    <w:next w:val="Normal"/>
    <w:uiPriority w:val="10"/>
    <w:qFormat/>
    <w:rsid w:val="00273ED2"/>
    <w:pPr>
      <w:spacing w:after="480"/>
      <w:jc w:val="center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3ED2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ED2"/>
    <w:rPr>
      <w:rFonts w:ascii="Tahoma" w:hAnsi="Tahoma" w:cs="Tahoma"/>
      <w:sz w:val="22"/>
      <w:szCs w:val="16"/>
    </w:rPr>
  </w:style>
  <w:style w:type="paragraph" w:styleId="Punktlista">
    <w:name w:val="List Bullet"/>
    <w:basedOn w:val="Normal"/>
    <w:uiPriority w:val="13"/>
    <w:qFormat/>
    <w:rsid w:val="00273ED2"/>
    <w:pPr>
      <w:numPr>
        <w:numId w:val="6"/>
      </w:numPr>
      <w:contextualSpacing/>
    </w:pPr>
    <w:rPr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3ED2"/>
    <w:rPr>
      <w:rFonts w:ascii="Arial" w:eastAsiaTheme="majorEastAsia" w:hAnsi="Arial" w:cs="Arial"/>
      <w:i/>
      <w:iCs/>
      <w:color w:val="365F91" w:themeColor="accent1" w:themeShade="BF"/>
    </w:rPr>
  </w:style>
  <w:style w:type="character" w:styleId="Betoning">
    <w:name w:val="Emphasis"/>
    <w:basedOn w:val="Standardstycketeckensnitt"/>
    <w:uiPriority w:val="15"/>
    <w:qFormat/>
    <w:rsid w:val="00273ED2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3ED2"/>
    <w:rPr>
      <w:rFonts w:ascii="Arial" w:eastAsiaTheme="majorEastAsia" w:hAnsi="Arial" w:cs="Arial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3ED2"/>
    <w:rPr>
      <w:rFonts w:ascii="Arial" w:eastAsiaTheme="majorEastAsia" w:hAnsi="Arial" w:cs="Arial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3ED2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3ED2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3ED2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273ED2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273ED2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273ED2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73ED2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273ED2"/>
    <w:rPr>
      <w:rFonts w:ascii="Times New Roman" w:hAnsi="Times New Roman" w:cs="Times New Roman"/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273ED2"/>
    <w:rPr>
      <w:rFonts w:ascii="Times New Roman" w:hAnsi="Times New Roman" w:cs="Times New Roman"/>
      <w:i/>
      <w:iCs/>
      <w:color w:val="365F91" w:themeColor="accent1" w:themeShade="BF"/>
    </w:rPr>
  </w:style>
  <w:style w:type="character" w:styleId="Stark">
    <w:name w:val="Strong"/>
    <w:basedOn w:val="Standardstycketeckensnitt"/>
    <w:uiPriority w:val="22"/>
    <w:semiHidden/>
    <w:unhideWhenUsed/>
    <w:qFormat/>
    <w:rsid w:val="00273ED2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har"/>
    <w:uiPriority w:val="29"/>
    <w:semiHidden/>
    <w:unhideWhenUsed/>
    <w:qFormat/>
    <w:rsid w:val="00273ED2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73ED2"/>
    <w:rPr>
      <w:rFonts w:ascii="Times New Roman" w:hAnsi="Times New Roman" w:cs="Times New Roman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273E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73ED2"/>
    <w:rPr>
      <w:rFonts w:ascii="Times New Roman" w:hAnsi="Times New Roman" w:cs="Times New Roman"/>
      <w:i/>
      <w:iCs/>
      <w:color w:val="365F91" w:themeColor="accent1" w:themeShade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273ED2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273ED2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273ED2"/>
    <w:rPr>
      <w:rFonts w:ascii="Times New Roman" w:hAnsi="Times New Roman" w:cs="Times New Roman"/>
      <w:b/>
      <w:bCs/>
      <w:i/>
      <w:iCs/>
      <w:spacing w:val="0"/>
    </w:rPr>
  </w:style>
  <w:style w:type="paragraph" w:styleId="Liststycke">
    <w:name w:val="List Paragraph"/>
    <w:basedOn w:val="Normal"/>
    <w:uiPriority w:val="34"/>
    <w:unhideWhenUsed/>
    <w:qFormat/>
    <w:rsid w:val="00273ED2"/>
    <w:pPr>
      <w:ind w:left="720"/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273ED2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273ED2"/>
  </w:style>
  <w:style w:type="paragraph" w:styleId="Innehll1">
    <w:name w:val="toc 1"/>
    <w:basedOn w:val="Normal"/>
    <w:next w:val="Normal"/>
    <w:autoRedefine/>
    <w:uiPriority w:val="39"/>
    <w:semiHidden/>
    <w:unhideWhenUsed/>
    <w:rsid w:val="00273ED2"/>
    <w:pPr>
      <w:spacing w:after="100"/>
      <w:ind w:left="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73ED2"/>
    <w:pPr>
      <w:spacing w:after="100"/>
      <w:ind w:left="1920"/>
    </w:pPr>
  </w:style>
  <w:style w:type="paragraph" w:styleId="Innehllsfrteckningsrubrik">
    <w:name w:val="TOC Heading"/>
    <w:basedOn w:val="Rubrik1"/>
    <w:next w:val="Rubrik1"/>
    <w:uiPriority w:val="39"/>
    <w:semiHidden/>
    <w:unhideWhenUsed/>
    <w:qFormat/>
    <w:rsid w:val="00273ED2"/>
    <w:pPr>
      <w:framePr w:wrap="around" w:vAnchor="text" w:hAnchor="text" w:y="1"/>
    </w:pPr>
    <w:rPr>
      <w:rFonts w:eastAsiaTheme="majorEastAsia"/>
      <w:bCs w:val="0"/>
    </w:rPr>
  </w:style>
  <w:style w:type="paragraph" w:styleId="Indragetstycke">
    <w:name w:val="Block Text"/>
    <w:basedOn w:val="Normal"/>
    <w:uiPriority w:val="99"/>
    <w:semiHidden/>
    <w:unhideWhenUsed/>
    <w:rsid w:val="00273ED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273ED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73ED2"/>
    <w:rPr>
      <w:rFonts w:ascii="Times New Roman" w:hAnsi="Times New Roman" w:cs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73ED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73ED2"/>
    <w:rPr>
      <w:rFonts w:ascii="Times New Roman" w:hAnsi="Times New Roman" w:cs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73ED2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73ED2"/>
    <w:rPr>
      <w:rFonts w:ascii="Times New Roman" w:hAnsi="Times New Roman" w:cs="Times New Roman"/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73ED2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73ED2"/>
    <w:rPr>
      <w:rFonts w:ascii="Times New Roman" w:hAnsi="Times New Roman" w:cs="Times New Roman"/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73ED2"/>
    <w:rPr>
      <w:rFonts w:ascii="Times New Roman" w:hAnsi="Times New Roman" w:cs="Times New Roman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3ED2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3ED2"/>
    <w:rPr>
      <w:rFonts w:ascii="Times New Roman" w:hAnsi="Times New Roman" w:cs="Times New Roman"/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3E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3ED2"/>
    <w:rPr>
      <w:rFonts w:ascii="Times New Roman" w:hAnsi="Times New Roman" w:cs="Times New Roman"/>
      <w:b/>
      <w:bCs/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73ED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73ED2"/>
    <w:rPr>
      <w:rFonts w:ascii="Segoe UI" w:hAnsi="Segoe UI" w:cs="Segoe UI"/>
      <w:sz w:val="22"/>
      <w:szCs w:val="16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273ED2"/>
    <w:rPr>
      <w:rFonts w:ascii="Times New Roman" w:hAnsi="Times New Roman" w:cs="Times New Roman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73ED2"/>
    <w:pPr>
      <w:spacing w:after="0" w:line="240" w:lineRule="auto"/>
    </w:pPr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73ED2"/>
    <w:rPr>
      <w:rFonts w:ascii="Times New Roman" w:hAnsi="Times New Roman" w:cs="Times New Roman"/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73E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AnvndHyperlnk">
    <w:name w:val="FollowedHyperlink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273ED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ED2"/>
    <w:rPr>
      <w:rFonts w:ascii="Times New Roman" w:hAnsi="Times New Roman" w:cs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273ED2"/>
    <w:rPr>
      <w:rFonts w:ascii="Times New Roman" w:hAnsi="Times New Roman"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73ED2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73ED2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273ED2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ED2"/>
    <w:rPr>
      <w:rFonts w:ascii="Times New Roman" w:hAnsi="Times New Roman" w:cs="Times New Roman"/>
    </w:rPr>
  </w:style>
  <w:style w:type="character" w:styleId="HTML-akronym">
    <w:name w:val="HTML Acronym"/>
    <w:basedOn w:val="Standardstycketeckensnitt"/>
    <w:uiPriority w:val="99"/>
    <w:semiHidden/>
    <w:unhideWhenUsed/>
    <w:rsid w:val="00273ED2"/>
    <w:rPr>
      <w:rFonts w:ascii="Times New Roman" w:hAnsi="Times New Roman" w:cs="Times New Roman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73ED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73ED2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273ED2"/>
    <w:rPr>
      <w:rFonts w:ascii="Times New Roman" w:hAnsi="Times New Roman" w:cs="Times New Roman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273ED2"/>
    <w:rPr>
      <w:rFonts w:ascii="Consolas" w:hAnsi="Consolas" w:cs="Times New Roman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273ED2"/>
    <w:rPr>
      <w:rFonts w:ascii="Times New Roman" w:hAnsi="Times New Roman" w:cs="Times New Roman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273ED2"/>
    <w:rPr>
      <w:rFonts w:ascii="Consolas" w:hAnsi="Consolas" w:cs="Times New Roman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73ED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73ED2"/>
    <w:rPr>
      <w:rFonts w:ascii="Consolas" w:hAnsi="Consolas" w:cs="Times New Roman"/>
      <w:sz w:val="22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73ED2"/>
    <w:rPr>
      <w:rFonts w:ascii="Consolas" w:hAnsi="Consolas" w:cs="Times New Roman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73ED2"/>
    <w:rPr>
      <w:rFonts w:ascii="Times New Roman" w:hAnsi="Times New Roman" w:cs="Times New Roman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24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73ED2"/>
    <w:rPr>
      <w:rFonts w:ascii="Arial" w:eastAsiaTheme="majorEastAsia" w:hAnsi="Arial" w:cs="Arial"/>
      <w:b/>
      <w:bCs/>
    </w:rPr>
  </w:style>
  <w:style w:type="character" w:styleId="Radnummer">
    <w:name w:val="line number"/>
    <w:basedOn w:val="Standardstycketeckensnitt"/>
    <w:uiPriority w:val="99"/>
    <w:semiHidden/>
    <w:unhideWhenUsed/>
    <w:rsid w:val="00273ED2"/>
    <w:rPr>
      <w:rFonts w:ascii="Times New Roman" w:hAnsi="Times New Roman" w:cs="Times New Roman"/>
    </w:rPr>
  </w:style>
  <w:style w:type="paragraph" w:styleId="Makrotext">
    <w:name w:val="macro"/>
    <w:link w:val="MakrotextChar"/>
    <w:uiPriority w:val="99"/>
    <w:semiHidden/>
    <w:unhideWhenUsed/>
    <w:rsid w:val="00273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73ED2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73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73ED2"/>
    <w:rPr>
      <w:rFonts w:ascii="Arial" w:eastAsiaTheme="majorEastAsia" w:hAnsi="Arial" w:cs="Arial"/>
      <w:shd w:val="pct20" w:color="auto" w:fill="auto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73ED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73ED2"/>
    <w:rPr>
      <w:rFonts w:ascii="Times New Roman" w:hAnsi="Times New Roman" w:cs="Times New Roma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73ED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73ED2"/>
    <w:rPr>
      <w:rFonts w:ascii="Consolas" w:hAnsi="Consolas" w:cs="Times New Roman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73ED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73ED2"/>
    <w:rPr>
      <w:rFonts w:ascii="Times New Roman" w:hAnsi="Times New Roman" w:cs="Times New Roman"/>
    </w:rPr>
  </w:style>
  <w:style w:type="paragraph" w:styleId="Signatur">
    <w:name w:val="Signature"/>
    <w:basedOn w:val="Normal"/>
    <w:link w:val="SignaturChar"/>
    <w:uiPriority w:val="99"/>
    <w:semiHidden/>
    <w:unhideWhenUsed/>
    <w:rsid w:val="00273ED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73ED2"/>
    <w:rPr>
      <w:rFonts w:ascii="Times New Roman" w:hAnsi="Times New Roman" w:cs="Times New Roman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273ED2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73ED2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reradlista2">
    <w:name w:val="List Number 2"/>
    <w:basedOn w:val="Normal"/>
    <w:uiPriority w:val="12"/>
    <w:unhideWhenUsed/>
    <w:qFormat/>
    <w:rsid w:val="00273ED2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Ingenlista"/>
    <w:uiPriority w:val="99"/>
    <w:semiHidden/>
    <w:unhideWhenUsed/>
    <w:rsid w:val="00273ED2"/>
    <w:pPr>
      <w:numPr>
        <w:numId w:val="41"/>
      </w:numPr>
    </w:pPr>
  </w:style>
  <w:style w:type="numbering" w:styleId="1ai">
    <w:name w:val="Outline List 1"/>
    <w:basedOn w:val="Ingenlista"/>
    <w:uiPriority w:val="99"/>
    <w:semiHidden/>
    <w:unhideWhenUsed/>
    <w:rsid w:val="00273ED2"/>
    <w:pPr>
      <w:numPr>
        <w:numId w:val="42"/>
      </w:numPr>
    </w:pPr>
  </w:style>
  <w:style w:type="numbering" w:styleId="Artikelsektion">
    <w:name w:val="Outline List 3"/>
    <w:basedOn w:val="Ingenlista"/>
    <w:uiPriority w:val="99"/>
    <w:semiHidden/>
    <w:unhideWhenUsed/>
    <w:rsid w:val="00273ED2"/>
    <w:pPr>
      <w:numPr>
        <w:numId w:val="43"/>
      </w:numPr>
    </w:p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73ED2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73ED2"/>
    <w:rPr>
      <w:rFonts w:ascii="Times New Roman" w:hAnsi="Times New Roman" w:cs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273ED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73ED2"/>
    <w:rPr>
      <w:rFonts w:ascii="Times New Roman" w:hAnsi="Times New Roman" w:cs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73ED2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73ED2"/>
    <w:rPr>
      <w:rFonts w:ascii="Times New Roman" w:hAnsi="Times New Roman" w:cs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73ED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73ED2"/>
    <w:rPr>
      <w:rFonts w:ascii="Times New Roman" w:hAnsi="Times New Roman" w:cs="Times New Roman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73ED2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73ED2"/>
    <w:rPr>
      <w:rFonts w:ascii="Times New Roman" w:hAnsi="Times New Roman" w:cs="Times New Roman"/>
    </w:rPr>
  </w:style>
  <w:style w:type="table" w:styleId="Frgatrutnt">
    <w:name w:val="Colorful Grid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73ED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73ED2"/>
    <w:rPr>
      <w:rFonts w:ascii="Times New Roman" w:hAnsi="Times New Roman" w:cs="Times New Roman"/>
    </w:rPr>
  </w:style>
  <w:style w:type="table" w:customStyle="1" w:styleId="GridTable1Light">
    <w:name w:val="Grid Table 1 Light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exempel">
    <w:name w:val="HTML Sample"/>
    <w:basedOn w:val="Standardstycketeckensnitt"/>
    <w:uiPriority w:val="99"/>
    <w:semiHidden/>
    <w:unhideWhenUsed/>
    <w:rsid w:val="00273ED2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3ED2"/>
    <w:pPr>
      <w:spacing w:after="0" w:line="240" w:lineRule="auto"/>
      <w:ind w:left="2160" w:hanging="240"/>
    </w:pPr>
  </w:style>
  <w:style w:type="table" w:styleId="Ljustrutnt">
    <w:name w:val="Light Grid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73E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">
    <w:name w:val="List"/>
    <w:basedOn w:val="Normal"/>
    <w:uiPriority w:val="99"/>
    <w:semiHidden/>
    <w:unhideWhenUsed/>
    <w:rsid w:val="00273E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73E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73E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73E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73ED2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273ED2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273ED2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273ED2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73ED2"/>
    <w:pPr>
      <w:numPr>
        <w:numId w:val="10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273ED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73ED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73ED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73ED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73ED2"/>
    <w:pPr>
      <w:spacing w:after="120"/>
      <w:ind w:left="180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273ED2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273ED2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73ED2"/>
    <w:pPr>
      <w:numPr>
        <w:numId w:val="15"/>
      </w:numPr>
      <w:contextualSpacing/>
    </w:pPr>
  </w:style>
  <w:style w:type="table" w:customStyle="1" w:styleId="ListTable1Light">
    <w:name w:val="List Table 1 Light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273E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2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2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2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273E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273E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273E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73E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73ED2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73E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tavstnd">
    <w:name w:val="No Spacing"/>
    <w:uiPriority w:val="1"/>
    <w:semiHidden/>
    <w:unhideWhenUsed/>
    <w:qFormat/>
    <w:rsid w:val="00273ED2"/>
    <w:pPr>
      <w:spacing w:after="0" w:line="240" w:lineRule="auto"/>
    </w:pPr>
    <w:rPr>
      <w:rFonts w:ascii="Times New Roman" w:hAnsi="Times New Roman"/>
    </w:rPr>
  </w:style>
  <w:style w:type="paragraph" w:styleId="Normalwebb">
    <w:name w:val="Normal (Web)"/>
    <w:basedOn w:val="Normal"/>
    <w:uiPriority w:val="99"/>
    <w:semiHidden/>
    <w:unhideWhenUsed/>
    <w:rsid w:val="00273ED2"/>
  </w:style>
  <w:style w:type="paragraph" w:styleId="Normaltindrag">
    <w:name w:val="Normal Indent"/>
    <w:basedOn w:val="Normal"/>
    <w:uiPriority w:val="99"/>
    <w:semiHidden/>
    <w:unhideWhenUsed/>
    <w:rsid w:val="00273ED2"/>
    <w:pPr>
      <w:ind w:left="708"/>
    </w:pPr>
  </w:style>
  <w:style w:type="character" w:styleId="Sidnummer">
    <w:name w:val="page number"/>
    <w:basedOn w:val="Standardstycketeckensnitt"/>
    <w:uiPriority w:val="99"/>
    <w:semiHidden/>
    <w:unhideWhenUsed/>
    <w:rsid w:val="00273ED2"/>
    <w:rPr>
      <w:rFonts w:ascii="Times New Roman" w:hAnsi="Times New Roman" w:cs="Times New Roman"/>
    </w:rPr>
  </w:style>
  <w:style w:type="table" w:customStyle="1" w:styleId="PlainTable1">
    <w:name w:val="Plain Table 1"/>
    <w:basedOn w:val="Normaltabell"/>
    <w:uiPriority w:val="41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273E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273E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273E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73E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73E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73E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273E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73E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73E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73E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73E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73E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73E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73E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273E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273E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27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73E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73E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73E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73E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273E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273E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73E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73E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73E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73E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73E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273ED2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273ED2"/>
    <w:pPr>
      <w:spacing w:after="0"/>
      <w:ind w:left="0"/>
    </w:pPr>
  </w:style>
  <w:style w:type="table" w:styleId="Professionelltabell">
    <w:name w:val="Table Professional"/>
    <w:basedOn w:val="Normaltabell"/>
    <w:uiPriority w:val="99"/>
    <w:semiHidden/>
    <w:unhideWhenUsed/>
    <w:rsid w:val="00273E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273E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73E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73E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273E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73E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27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273E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73E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73E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273ED2"/>
    <w:pPr>
      <w:spacing w:before="120"/>
    </w:pPr>
    <w:rPr>
      <w:rFonts w:ascii="Arial" w:eastAsiaTheme="majorEastAsia" w:hAnsi="Arial" w:cs="Arial"/>
      <w:b/>
      <w:bCs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273ED2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273ED2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273ED2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73ED2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73ED2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73ED2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73ED2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_000\AppData\Roaming\Microsoft\Mallar\Formella_mtesanteckning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Formella_mtesanteckningar</Template>
  <TotalTime>76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Sjöström</dc:creator>
  <cp:lastModifiedBy>Stefan Sjöström</cp:lastModifiedBy>
  <cp:revision>1</cp:revision>
  <dcterms:created xsi:type="dcterms:W3CDTF">2018-06-18T18:31:00Z</dcterms:created>
  <dcterms:modified xsi:type="dcterms:W3CDTF">2018-06-18T19:47:00Z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